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467" w:rsidRPr="00470034" w:rsidRDefault="00470034" w:rsidP="004700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34">
        <w:rPr>
          <w:rFonts w:ascii="Times New Roman" w:hAnsi="Times New Roman" w:cs="Times New Roman"/>
          <w:b/>
          <w:sz w:val="28"/>
          <w:szCs w:val="28"/>
        </w:rPr>
        <w:t>UNITED STATES SPORTS ACADEMY AWARDS OF SPORT</w:t>
      </w:r>
    </w:p>
    <w:p w:rsid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(Criteria and Past Winner are Listed on the Following Pages)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0034" w:rsidRPr="00470034" w:rsidRDefault="00FD473A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Sport Artist of the Year </w:t>
      </w:r>
      <w:r w:rsidR="00470034" w:rsidRPr="00470034">
        <w:rPr>
          <w:rFonts w:ascii="Times New Roman" w:hAnsi="Times New Roman" w:cs="Times New Roman"/>
          <w:b/>
          <w:sz w:val="26"/>
          <w:szCs w:val="26"/>
        </w:rPr>
        <w:t>/ Zhenliang He Culture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Male and Female Athlete</w:t>
      </w:r>
      <w:r w:rsidR="00FD473A">
        <w:rPr>
          <w:rFonts w:ascii="Times New Roman" w:hAnsi="Times New Roman" w:cs="Times New Roman"/>
          <w:b/>
          <w:sz w:val="26"/>
          <w:szCs w:val="26"/>
        </w:rPr>
        <w:t>s</w:t>
      </w:r>
      <w:bookmarkStart w:id="0" w:name="_GoBack"/>
      <w:bookmarkEnd w:id="0"/>
      <w:r w:rsidRPr="00470034">
        <w:rPr>
          <w:rFonts w:ascii="Times New Roman" w:hAnsi="Times New Roman" w:cs="Times New Roman"/>
          <w:b/>
          <w:sz w:val="26"/>
          <w:szCs w:val="26"/>
        </w:rPr>
        <w:t xml:space="preserve"> of the Year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Eagle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Amos Alonzo Stagg Coaching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C. Vivian Stringer Coaching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Carl Maddox Sports Management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Dr. Ernst Jokl Sports Medicine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Dwight D. Eisenhower Fitness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Jackie Robinson Humanitarian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Jim Thorpe All-Around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Juan Antonio Samaranch IOC President’s Disabled Athlete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Mildred “Babe” Didrikson Zaharias Courage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Ronald Reagan Media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Theodore Roosevelt Meritorious Achievement Award</w:t>
      </w:r>
    </w:p>
    <w:p w:rsidR="00470034" w:rsidRPr="00470034" w:rsidRDefault="00470034" w:rsidP="004700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0034">
        <w:rPr>
          <w:rFonts w:ascii="Times New Roman" w:hAnsi="Times New Roman" w:cs="Times New Roman"/>
          <w:b/>
          <w:sz w:val="26"/>
          <w:szCs w:val="26"/>
        </w:rPr>
        <w:t>Distinguished Service Award (DSA)</w:t>
      </w:r>
    </w:p>
    <w:p w:rsidR="00470034" w:rsidRDefault="00470034"/>
    <w:sectPr w:rsidR="00470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034" w:rsidRDefault="00470034" w:rsidP="00470034">
      <w:pPr>
        <w:spacing w:after="0" w:line="240" w:lineRule="auto"/>
      </w:pPr>
      <w:r>
        <w:separator/>
      </w:r>
    </w:p>
  </w:endnote>
  <w:endnote w:type="continuationSeparator" w:id="0">
    <w:p w:rsidR="00470034" w:rsidRDefault="00470034" w:rsidP="00470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034" w:rsidRDefault="00470034" w:rsidP="00470034">
      <w:pPr>
        <w:spacing w:after="0" w:line="240" w:lineRule="auto"/>
      </w:pPr>
      <w:r>
        <w:separator/>
      </w:r>
    </w:p>
  </w:footnote>
  <w:footnote w:type="continuationSeparator" w:id="0">
    <w:p w:rsidR="00470034" w:rsidRDefault="00470034" w:rsidP="00470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34"/>
    <w:rsid w:val="00470034"/>
    <w:rsid w:val="00D77467"/>
    <w:rsid w:val="00E230F8"/>
    <w:rsid w:val="00FD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B31759-9E07-47D4-905C-E339DF2C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034"/>
  </w:style>
  <w:style w:type="paragraph" w:styleId="Footer">
    <w:name w:val="footer"/>
    <w:basedOn w:val="Normal"/>
    <w:link w:val="FooterChar"/>
    <w:uiPriority w:val="99"/>
    <w:unhideWhenUsed/>
    <w:rsid w:val="00470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Mann</dc:creator>
  <cp:keywords/>
  <dc:description/>
  <cp:lastModifiedBy>Keith Ayers</cp:lastModifiedBy>
  <cp:revision>3</cp:revision>
  <dcterms:created xsi:type="dcterms:W3CDTF">2018-05-10T19:52:00Z</dcterms:created>
  <dcterms:modified xsi:type="dcterms:W3CDTF">2018-05-10T20:15:00Z</dcterms:modified>
</cp:coreProperties>
</file>